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44" w:rsidRPr="00A43C04" w:rsidRDefault="00255644" w:rsidP="002556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A43C04">
        <w:rPr>
          <w:rFonts w:eastAsia="Andale Sans UI" w:cs="Tahoma"/>
          <w:noProof/>
          <w:kern w:val="3"/>
        </w:rPr>
        <w:drawing>
          <wp:inline distT="0" distB="0" distL="0" distR="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644" w:rsidRPr="00A43C04" w:rsidRDefault="00255644" w:rsidP="002556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255644" w:rsidRPr="00A43C04" w:rsidRDefault="00255644" w:rsidP="00255644">
      <w:pPr>
        <w:widowControl w:val="0"/>
        <w:suppressAutoHyphens/>
        <w:autoSpaceDN w:val="0"/>
        <w:ind w:right="-104"/>
        <w:jc w:val="center"/>
        <w:textAlignment w:val="baseline"/>
        <w:rPr>
          <w:rFonts w:eastAsia="Andale Sans UI" w:cs="Tahoma"/>
          <w:b/>
          <w:kern w:val="3"/>
          <w:lang w:val="de-DE" w:eastAsia="ja-JP" w:bidi="fa-IR"/>
        </w:rPr>
      </w:pPr>
      <w:r w:rsidRPr="00A43C04">
        <w:rPr>
          <w:rFonts w:eastAsia="Andale Sans UI" w:cs="Tahoma"/>
          <w:b/>
          <w:kern w:val="3"/>
          <w:lang w:val="de-DE" w:eastAsia="ja-JP" w:bidi="fa-IR"/>
        </w:rPr>
        <w:t xml:space="preserve">СОВЕТ </w:t>
      </w:r>
      <w:proofErr w:type="gramStart"/>
      <w:r w:rsidRPr="00A43C04">
        <w:rPr>
          <w:rFonts w:eastAsia="Andale Sans UI" w:cs="Tahoma"/>
          <w:b/>
          <w:kern w:val="3"/>
          <w:lang w:val="de-DE" w:eastAsia="ja-JP" w:bidi="fa-IR"/>
        </w:rPr>
        <w:t>ДЕПУТАТОВ  ЗЛОКАЗОВСКОГО</w:t>
      </w:r>
      <w:proofErr w:type="gramEnd"/>
      <w:r w:rsidRPr="00A43C04">
        <w:rPr>
          <w:rFonts w:eastAsia="Andale Sans UI" w:cs="Tahoma"/>
          <w:b/>
          <w:kern w:val="3"/>
          <w:lang w:val="de-DE" w:eastAsia="ja-JP" w:bidi="fa-IR"/>
        </w:rPr>
        <w:t xml:space="preserve"> СЕЛЬСКОГО ПОСЕЛЕНИЯ</w:t>
      </w:r>
    </w:p>
    <w:p w:rsidR="00255644" w:rsidRPr="00A43C04" w:rsidRDefault="00255644" w:rsidP="002556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lang w:val="de-DE" w:eastAsia="ja-JP" w:bidi="fa-IR"/>
        </w:rPr>
      </w:pPr>
      <w:proofErr w:type="spellStart"/>
      <w:r w:rsidRPr="00A43C04">
        <w:rPr>
          <w:rFonts w:eastAsia="Andale Sans UI" w:cs="Tahoma"/>
          <w:b/>
          <w:kern w:val="3"/>
          <w:lang w:val="de-DE" w:eastAsia="ja-JP" w:bidi="fa-IR"/>
        </w:rPr>
        <w:t>Кусинского</w:t>
      </w:r>
      <w:proofErr w:type="spellEnd"/>
      <w:r w:rsidRPr="00A43C04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A43C04">
        <w:rPr>
          <w:rFonts w:eastAsia="Andale Sans UI" w:cs="Tahoma"/>
          <w:b/>
          <w:kern w:val="3"/>
          <w:lang w:val="de-DE" w:eastAsia="ja-JP" w:bidi="fa-IR"/>
        </w:rPr>
        <w:t>муниципального</w:t>
      </w:r>
      <w:proofErr w:type="spellEnd"/>
      <w:r w:rsidRPr="00A43C04"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 w:rsidRPr="00A43C04">
        <w:rPr>
          <w:rFonts w:eastAsia="Andale Sans UI" w:cs="Tahoma"/>
          <w:b/>
          <w:kern w:val="3"/>
          <w:lang w:val="de-DE" w:eastAsia="ja-JP" w:bidi="fa-IR"/>
        </w:rPr>
        <w:t>района</w:t>
      </w:r>
      <w:proofErr w:type="spellEnd"/>
    </w:p>
    <w:p w:rsidR="00255644" w:rsidRPr="00A43C04" w:rsidRDefault="00255644" w:rsidP="00255644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A43C04"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               </w:t>
      </w:r>
    </w:p>
    <w:p w:rsidR="00255644" w:rsidRPr="00A43C04" w:rsidRDefault="00255644" w:rsidP="002556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</w:pPr>
      <w:r w:rsidRPr="00A43C04"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255644" w:rsidRPr="00A43C04" w:rsidRDefault="00255644" w:rsidP="00255644">
      <w:pPr>
        <w:widowControl w:val="0"/>
        <w:shd w:val="clear" w:color="auto" w:fill="FFFFFF"/>
        <w:tabs>
          <w:tab w:val="left" w:pos="2078"/>
          <w:tab w:val="left" w:pos="3077"/>
        </w:tabs>
        <w:suppressAutoHyphens/>
        <w:autoSpaceDN w:val="0"/>
        <w:ind w:right="4147"/>
        <w:textAlignment w:val="baseline"/>
        <w:rPr>
          <w:rFonts w:eastAsia="Andale Sans UI"/>
          <w:spacing w:val="-3"/>
          <w:kern w:val="3"/>
          <w:sz w:val="28"/>
          <w:szCs w:val="28"/>
          <w:lang w:val="de-DE" w:eastAsia="ja-JP" w:bidi="fa-IR"/>
        </w:rPr>
      </w:pPr>
    </w:p>
    <w:p w:rsidR="00255644" w:rsidRPr="00A43C04" w:rsidRDefault="00255644" w:rsidP="0025564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255644" w:rsidRPr="00A43C04" w:rsidRDefault="00255644" w:rsidP="00255644">
      <w:pPr>
        <w:tabs>
          <w:tab w:val="center" w:pos="4677"/>
          <w:tab w:val="right" w:pos="9355"/>
        </w:tabs>
        <w:rPr>
          <w:sz w:val="28"/>
          <w:szCs w:val="28"/>
        </w:rPr>
      </w:pPr>
      <w:r w:rsidRPr="00A43C04">
        <w:rPr>
          <w:sz w:val="28"/>
          <w:szCs w:val="28"/>
        </w:rPr>
        <w:t>«_</w:t>
      </w:r>
      <w:r>
        <w:rPr>
          <w:sz w:val="28"/>
          <w:szCs w:val="28"/>
        </w:rPr>
        <w:t>15</w:t>
      </w:r>
      <w:proofErr w:type="gramStart"/>
      <w:r w:rsidRPr="00A43C04">
        <w:rPr>
          <w:sz w:val="28"/>
          <w:szCs w:val="28"/>
        </w:rPr>
        <w:t>_ »</w:t>
      </w:r>
      <w:proofErr w:type="gramEnd"/>
      <w:r w:rsidRPr="00A43C0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июня  </w:t>
      </w:r>
      <w:r w:rsidRPr="00A43C0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2023</w:t>
      </w:r>
      <w:r w:rsidRPr="00A43C04">
        <w:rPr>
          <w:sz w:val="28"/>
          <w:szCs w:val="28"/>
        </w:rPr>
        <w:t xml:space="preserve"> г.                                                        № __</w:t>
      </w:r>
      <w:r>
        <w:rPr>
          <w:sz w:val="28"/>
          <w:szCs w:val="28"/>
        </w:rPr>
        <w:t>14</w:t>
      </w:r>
      <w:r w:rsidRPr="00A43C04">
        <w:rPr>
          <w:sz w:val="28"/>
          <w:szCs w:val="28"/>
        </w:rPr>
        <w:t>_</w:t>
      </w:r>
    </w:p>
    <w:p w:rsidR="00255644" w:rsidRDefault="00255644" w:rsidP="00255644">
      <w:pPr>
        <w:tabs>
          <w:tab w:val="left" w:pos="3960"/>
        </w:tabs>
        <w:ind w:right="5668"/>
        <w:jc w:val="both"/>
      </w:pPr>
    </w:p>
    <w:p w:rsidR="00E50F2A" w:rsidRDefault="00E50F2A" w:rsidP="00255644">
      <w:pPr>
        <w:ind w:right="459"/>
        <w:rPr>
          <w:sz w:val="28"/>
          <w:szCs w:val="28"/>
        </w:rPr>
      </w:pPr>
      <w:r>
        <w:rPr>
          <w:sz w:val="28"/>
          <w:szCs w:val="28"/>
        </w:rPr>
        <w:t xml:space="preserve">О      внесении      </w:t>
      </w:r>
      <w:r w:rsidR="00255644" w:rsidRPr="00255644">
        <w:rPr>
          <w:sz w:val="28"/>
          <w:szCs w:val="28"/>
        </w:rPr>
        <w:t xml:space="preserve">дополнений </w:t>
      </w:r>
      <w:r>
        <w:rPr>
          <w:sz w:val="28"/>
          <w:szCs w:val="28"/>
        </w:rPr>
        <w:t xml:space="preserve">   </w:t>
      </w:r>
      <w:r w:rsidR="00255644" w:rsidRPr="002556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="00255644" w:rsidRPr="00255644">
        <w:rPr>
          <w:sz w:val="28"/>
          <w:szCs w:val="28"/>
        </w:rPr>
        <w:t xml:space="preserve">решение </w:t>
      </w:r>
    </w:p>
    <w:p w:rsidR="00E50F2A" w:rsidRDefault="00255644" w:rsidP="00255644">
      <w:pPr>
        <w:ind w:right="459"/>
        <w:rPr>
          <w:sz w:val="28"/>
          <w:szCs w:val="28"/>
        </w:rPr>
      </w:pPr>
      <w:r w:rsidRPr="00255644">
        <w:rPr>
          <w:sz w:val="28"/>
          <w:szCs w:val="28"/>
        </w:rPr>
        <w:t>Совета</w:t>
      </w:r>
      <w:r w:rsidR="00E50F2A">
        <w:rPr>
          <w:sz w:val="28"/>
          <w:szCs w:val="28"/>
        </w:rPr>
        <w:t xml:space="preserve">        </w:t>
      </w:r>
      <w:r w:rsidRPr="00255644">
        <w:rPr>
          <w:sz w:val="28"/>
          <w:szCs w:val="28"/>
        </w:rPr>
        <w:t>депутатов</w:t>
      </w:r>
      <w:r w:rsidR="00E50F2A">
        <w:rPr>
          <w:sz w:val="28"/>
          <w:szCs w:val="28"/>
        </w:rPr>
        <w:t xml:space="preserve">        </w:t>
      </w:r>
      <w:r w:rsidRPr="00255644">
        <w:rPr>
          <w:sz w:val="28"/>
          <w:szCs w:val="28"/>
        </w:rPr>
        <w:t xml:space="preserve"> Злоказовского</w:t>
      </w:r>
    </w:p>
    <w:p w:rsidR="00E50F2A" w:rsidRDefault="00E50F2A" w:rsidP="00255644">
      <w:pPr>
        <w:ind w:right="459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255644" w:rsidRPr="00255644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         </w:t>
      </w:r>
      <w:r w:rsidR="00255644" w:rsidRPr="0025564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</w:t>
      </w:r>
      <w:r w:rsidR="00255644" w:rsidRPr="00255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255644" w:rsidRPr="00255644">
        <w:rPr>
          <w:sz w:val="28"/>
          <w:szCs w:val="28"/>
        </w:rPr>
        <w:t xml:space="preserve">Кусинского </w:t>
      </w:r>
    </w:p>
    <w:p w:rsidR="00255644" w:rsidRDefault="00255644" w:rsidP="00255644">
      <w:pPr>
        <w:ind w:right="459"/>
        <w:rPr>
          <w:sz w:val="28"/>
          <w:szCs w:val="28"/>
        </w:rPr>
      </w:pPr>
      <w:r w:rsidRPr="00255644">
        <w:rPr>
          <w:sz w:val="28"/>
          <w:szCs w:val="28"/>
        </w:rPr>
        <w:t xml:space="preserve">муниципального района Челябинской области </w:t>
      </w:r>
    </w:p>
    <w:p w:rsidR="00255644" w:rsidRPr="00255644" w:rsidRDefault="00255644" w:rsidP="00255644">
      <w:pPr>
        <w:ind w:right="459"/>
        <w:rPr>
          <w:sz w:val="28"/>
          <w:szCs w:val="28"/>
        </w:rPr>
      </w:pPr>
      <w:r w:rsidRPr="00255644">
        <w:rPr>
          <w:sz w:val="28"/>
          <w:szCs w:val="28"/>
        </w:rPr>
        <w:t xml:space="preserve">от </w:t>
      </w:r>
      <w:r w:rsidR="00554DE5">
        <w:rPr>
          <w:sz w:val="28"/>
          <w:szCs w:val="28"/>
        </w:rPr>
        <w:t>15.06.2017</w:t>
      </w:r>
      <w:r>
        <w:rPr>
          <w:sz w:val="28"/>
          <w:szCs w:val="28"/>
        </w:rPr>
        <w:t>г.  № 13</w:t>
      </w:r>
    </w:p>
    <w:p w:rsidR="00255644" w:rsidRPr="00D37F93" w:rsidRDefault="00255644" w:rsidP="00255644">
      <w:pPr>
        <w:tabs>
          <w:tab w:val="left" w:pos="3960"/>
        </w:tabs>
        <w:ind w:right="6179"/>
        <w:rPr>
          <w:sz w:val="28"/>
          <w:szCs w:val="28"/>
        </w:rPr>
      </w:pPr>
    </w:p>
    <w:p w:rsidR="00255644" w:rsidRPr="00D37F93" w:rsidRDefault="00255644" w:rsidP="00255644">
      <w:pPr>
        <w:ind w:left="240" w:firstLine="468"/>
        <w:jc w:val="both"/>
        <w:rPr>
          <w:bCs/>
          <w:kern w:val="32"/>
          <w:sz w:val="28"/>
          <w:szCs w:val="28"/>
        </w:rPr>
      </w:pPr>
      <w:r w:rsidRPr="00D37F93">
        <w:rPr>
          <w:bCs/>
          <w:kern w:val="32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 </w:t>
      </w:r>
      <w:r w:rsidRPr="00D37F93">
        <w:rPr>
          <w:sz w:val="28"/>
          <w:szCs w:val="28"/>
        </w:rPr>
        <w:t>Федеральным законом от 30.03.1999 N 52-ФЗ «О санитарно-эпидемиологическом благополучии населения», Законом Российской Федерации от 14.05.1993 N 4979-1 «О ветеринарии», Законом Челябинской области от 27.05.2010 N 584-ЗО «Об административных правонарушениях в Челябинской области»</w:t>
      </w:r>
    </w:p>
    <w:p w:rsidR="00255644" w:rsidRPr="00D37F93" w:rsidRDefault="00255644" w:rsidP="00255644">
      <w:pPr>
        <w:ind w:left="240"/>
        <w:jc w:val="both"/>
        <w:rPr>
          <w:sz w:val="28"/>
          <w:szCs w:val="28"/>
        </w:rPr>
      </w:pPr>
    </w:p>
    <w:p w:rsidR="00255644" w:rsidRDefault="00255644" w:rsidP="00255644">
      <w:pPr>
        <w:ind w:firstLine="708"/>
        <w:rPr>
          <w:b/>
          <w:sz w:val="28"/>
        </w:rPr>
      </w:pPr>
      <w:r w:rsidRPr="00E902AC">
        <w:rPr>
          <w:b/>
          <w:sz w:val="28"/>
        </w:rPr>
        <w:t>Совет депутатов сельского поселения РЕШАЕТ:</w:t>
      </w:r>
    </w:p>
    <w:p w:rsidR="00D37F93" w:rsidRDefault="00D37F93" w:rsidP="00255644">
      <w:pPr>
        <w:ind w:firstLine="708"/>
        <w:rPr>
          <w:b/>
          <w:sz w:val="28"/>
        </w:rPr>
      </w:pPr>
    </w:p>
    <w:p w:rsidR="00255644" w:rsidRDefault="005E5351" w:rsidP="00D37F93">
      <w:pPr>
        <w:numPr>
          <w:ilvl w:val="0"/>
          <w:numId w:val="1"/>
        </w:numPr>
        <w:spacing w:after="200"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55644" w:rsidRPr="00255644">
        <w:rPr>
          <w:sz w:val="28"/>
          <w:szCs w:val="28"/>
        </w:rPr>
        <w:t xml:space="preserve">ешение Совета депутатов Злоказовского сельского поселения Кусинского муниципального района Челябинской области от </w:t>
      </w:r>
      <w:r w:rsidR="00D37F93">
        <w:rPr>
          <w:sz w:val="28"/>
          <w:szCs w:val="28"/>
        </w:rPr>
        <w:t>15.06.2017</w:t>
      </w:r>
      <w:r w:rsidR="00255644">
        <w:rPr>
          <w:sz w:val="28"/>
          <w:szCs w:val="28"/>
        </w:rPr>
        <w:t>г.  № 13</w:t>
      </w:r>
      <w:r w:rsidR="00255644" w:rsidRPr="00255644">
        <w:rPr>
          <w:sz w:val="28"/>
          <w:szCs w:val="28"/>
        </w:rPr>
        <w:t xml:space="preserve"> «Об утверждении </w:t>
      </w:r>
      <w:r w:rsidR="00255644">
        <w:rPr>
          <w:sz w:val="28"/>
          <w:szCs w:val="28"/>
        </w:rPr>
        <w:t xml:space="preserve">Правил содержания сельскохозяйственных </w:t>
      </w:r>
      <w:r w:rsidR="00D37F93">
        <w:rPr>
          <w:sz w:val="28"/>
          <w:szCs w:val="28"/>
        </w:rPr>
        <w:t xml:space="preserve">(продуктивных) </w:t>
      </w:r>
      <w:r w:rsidR="00255644">
        <w:rPr>
          <w:sz w:val="28"/>
          <w:szCs w:val="28"/>
        </w:rPr>
        <w:t xml:space="preserve">животных в личных подсобных </w:t>
      </w:r>
      <w:r w:rsidR="00D37F93">
        <w:rPr>
          <w:sz w:val="28"/>
          <w:szCs w:val="28"/>
        </w:rPr>
        <w:t>хозяйствах,</w:t>
      </w:r>
      <w:r w:rsidR="00255644">
        <w:rPr>
          <w:sz w:val="28"/>
          <w:szCs w:val="28"/>
        </w:rPr>
        <w:t xml:space="preserve"> кресть</w:t>
      </w:r>
      <w:r w:rsidR="00D37F93">
        <w:rPr>
          <w:sz w:val="28"/>
          <w:szCs w:val="28"/>
        </w:rPr>
        <w:t>янских (фермерских) хозяйствах, у индивидуальных предпринимателей, по отлову и содержанию безнадзорных животных на территории Злоказовского сельского поселения»</w:t>
      </w:r>
      <w:r w:rsidR="00255644" w:rsidRPr="002556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дополнить </w:t>
      </w:r>
      <w:r w:rsidR="004259A3">
        <w:rPr>
          <w:sz w:val="28"/>
          <w:szCs w:val="28"/>
        </w:rPr>
        <w:t xml:space="preserve">разделом </w:t>
      </w:r>
      <w:r w:rsidR="004259A3">
        <w:rPr>
          <w:sz w:val="28"/>
          <w:szCs w:val="28"/>
          <w:lang w:val="en-US"/>
        </w:rPr>
        <w:t>IX</w:t>
      </w:r>
      <w:r w:rsidR="004259A3" w:rsidRPr="004259A3">
        <w:rPr>
          <w:sz w:val="28"/>
          <w:szCs w:val="28"/>
        </w:rPr>
        <w:t xml:space="preserve"> </w:t>
      </w:r>
      <w:r w:rsidR="004259A3">
        <w:rPr>
          <w:sz w:val="28"/>
          <w:szCs w:val="28"/>
        </w:rPr>
        <w:t>следующего</w:t>
      </w:r>
      <w:r w:rsidR="00255644" w:rsidRPr="00255644">
        <w:rPr>
          <w:sz w:val="28"/>
          <w:szCs w:val="28"/>
        </w:rPr>
        <w:t xml:space="preserve"> </w:t>
      </w:r>
      <w:r w:rsidR="004259A3">
        <w:rPr>
          <w:sz w:val="28"/>
          <w:szCs w:val="28"/>
        </w:rPr>
        <w:t>содержания:</w:t>
      </w:r>
    </w:p>
    <w:p w:rsidR="004259A3" w:rsidRDefault="004259A3" w:rsidP="004259A3">
      <w:pPr>
        <w:spacing w:after="200" w:line="276" w:lineRule="auto"/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IX</w:t>
      </w:r>
      <w:r w:rsidR="00554DE5">
        <w:rPr>
          <w:sz w:val="28"/>
          <w:szCs w:val="28"/>
        </w:rPr>
        <w:t>.</w:t>
      </w:r>
      <w:r>
        <w:rPr>
          <w:sz w:val="28"/>
          <w:szCs w:val="28"/>
        </w:rPr>
        <w:t xml:space="preserve"> Нарушение дополнительных требований к содержанию домашних жи</w:t>
      </w:r>
      <w:r w:rsidR="00554DE5">
        <w:rPr>
          <w:sz w:val="28"/>
          <w:szCs w:val="28"/>
        </w:rPr>
        <w:t>вотных, в том числе к их выгулу</w:t>
      </w:r>
      <w:r>
        <w:rPr>
          <w:sz w:val="28"/>
          <w:szCs w:val="28"/>
        </w:rPr>
        <w:t xml:space="preserve"> на территории Злоказовского сель</w:t>
      </w:r>
      <w:r w:rsidR="00554DE5">
        <w:rPr>
          <w:sz w:val="28"/>
          <w:szCs w:val="28"/>
        </w:rPr>
        <w:t>ского поселения</w:t>
      </w:r>
      <w:r>
        <w:rPr>
          <w:sz w:val="28"/>
          <w:szCs w:val="28"/>
        </w:rPr>
        <w:t>»</w:t>
      </w:r>
    </w:p>
    <w:p w:rsidR="004259A3" w:rsidRPr="004259A3" w:rsidRDefault="004259A3" w:rsidP="004259A3">
      <w:pPr>
        <w:pStyle w:val="a3"/>
        <w:numPr>
          <w:ilvl w:val="0"/>
          <w:numId w:val="2"/>
        </w:numPr>
        <w:spacing w:after="200" w:line="276" w:lineRule="auto"/>
        <w:ind w:right="-1"/>
        <w:jc w:val="both"/>
        <w:rPr>
          <w:sz w:val="28"/>
          <w:szCs w:val="28"/>
        </w:rPr>
      </w:pPr>
      <w:r w:rsidRPr="004259A3">
        <w:rPr>
          <w:sz w:val="28"/>
          <w:szCs w:val="28"/>
        </w:rPr>
        <w:t>Жестокое обращение с домашними животными (истязание, в том числе голодом, жаждой, побоями, нанесение травм), если это деяние не содержит признаков преступления, предусмотренного Уголовным кодексом Российской Федерации, - влечет наложение административного штрафа на граждан в размере от трех тысяч до пяти тысяч рублей.</w:t>
      </w:r>
    </w:p>
    <w:p w:rsidR="00EE42E0" w:rsidRDefault="004259A3" w:rsidP="00EE42E0">
      <w:pPr>
        <w:pStyle w:val="a3"/>
        <w:numPr>
          <w:ilvl w:val="0"/>
          <w:numId w:val="2"/>
        </w:numPr>
        <w:spacing w:after="20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домашних животных в местах общего пользования многоквартирных домов, а также на придомовых территориях </w:t>
      </w:r>
      <w:r>
        <w:rPr>
          <w:sz w:val="28"/>
          <w:szCs w:val="28"/>
        </w:rPr>
        <w:lastRenderedPageBreak/>
        <w:t xml:space="preserve">многоквартирных домов - </w:t>
      </w:r>
      <w:r w:rsidRPr="004259A3">
        <w:rPr>
          <w:sz w:val="28"/>
          <w:szCs w:val="28"/>
        </w:rPr>
        <w:t xml:space="preserve">влечет наложение административного штрафа на граждан в размере от </w:t>
      </w:r>
      <w:r w:rsidR="00554DE5">
        <w:rPr>
          <w:sz w:val="28"/>
          <w:szCs w:val="28"/>
        </w:rPr>
        <w:t xml:space="preserve">одной </w:t>
      </w:r>
      <w:r w:rsidR="00554DE5" w:rsidRPr="004259A3">
        <w:rPr>
          <w:sz w:val="28"/>
          <w:szCs w:val="28"/>
        </w:rPr>
        <w:t>тысячи</w:t>
      </w:r>
      <w:r w:rsidRPr="004259A3">
        <w:rPr>
          <w:sz w:val="28"/>
          <w:szCs w:val="28"/>
        </w:rPr>
        <w:t xml:space="preserve"> до пяти тысяч</w:t>
      </w:r>
      <w:r w:rsidR="00EE42E0">
        <w:rPr>
          <w:sz w:val="28"/>
          <w:szCs w:val="28"/>
        </w:rPr>
        <w:t xml:space="preserve"> рублей.</w:t>
      </w:r>
    </w:p>
    <w:p w:rsidR="00EE42E0" w:rsidRDefault="00EE42E0" w:rsidP="00EE42E0">
      <w:pPr>
        <w:pStyle w:val="a3"/>
        <w:numPr>
          <w:ilvl w:val="0"/>
          <w:numId w:val="2"/>
        </w:numPr>
        <w:spacing w:after="20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E42E0">
        <w:rPr>
          <w:sz w:val="28"/>
          <w:szCs w:val="28"/>
        </w:rPr>
        <w:t>агрязнение домашними животными мест общего пользования многоквартирных домов и (или) территорий общего пользования п</w:t>
      </w:r>
      <w:r>
        <w:rPr>
          <w:sz w:val="28"/>
          <w:szCs w:val="28"/>
        </w:rPr>
        <w:t xml:space="preserve">родуктами их жизнедеятельности - </w:t>
      </w:r>
      <w:r w:rsidRPr="004259A3">
        <w:rPr>
          <w:sz w:val="28"/>
          <w:szCs w:val="28"/>
        </w:rPr>
        <w:t xml:space="preserve">влечет наложение административного штрафа на граждан в размере </w:t>
      </w:r>
      <w:r>
        <w:rPr>
          <w:sz w:val="28"/>
          <w:szCs w:val="28"/>
        </w:rPr>
        <w:t xml:space="preserve">от </w:t>
      </w:r>
      <w:r w:rsidR="00554DE5">
        <w:rPr>
          <w:sz w:val="28"/>
          <w:szCs w:val="28"/>
        </w:rPr>
        <w:t xml:space="preserve">одной </w:t>
      </w:r>
      <w:r w:rsidR="00554DE5" w:rsidRPr="004259A3">
        <w:rPr>
          <w:sz w:val="28"/>
          <w:szCs w:val="28"/>
        </w:rPr>
        <w:t>тысячи до пяти тысяч</w:t>
      </w:r>
      <w:r w:rsidR="00554DE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E42E0" w:rsidRDefault="00EE42E0" w:rsidP="00EE42E0">
      <w:pPr>
        <w:pStyle w:val="a3"/>
        <w:numPr>
          <w:ilvl w:val="0"/>
          <w:numId w:val="2"/>
        </w:numPr>
        <w:spacing w:after="20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42E0">
        <w:rPr>
          <w:sz w:val="28"/>
          <w:szCs w:val="28"/>
        </w:rPr>
        <w:t xml:space="preserve">ыгул собак на территориях общего пользования без поводка, выгул собак, имеющих высоту в холке свыше 40 см, без поводка и намордника на указанных территориях </w:t>
      </w:r>
      <w:r w:rsidRPr="004259A3">
        <w:rPr>
          <w:sz w:val="28"/>
          <w:szCs w:val="28"/>
        </w:rPr>
        <w:t xml:space="preserve">влечет наложение административного штрафа на граждан в размере </w:t>
      </w:r>
      <w:r>
        <w:rPr>
          <w:sz w:val="28"/>
          <w:szCs w:val="28"/>
        </w:rPr>
        <w:t xml:space="preserve">от </w:t>
      </w:r>
      <w:r w:rsidR="00554DE5">
        <w:rPr>
          <w:sz w:val="28"/>
          <w:szCs w:val="28"/>
        </w:rPr>
        <w:t xml:space="preserve">одной </w:t>
      </w:r>
      <w:r w:rsidR="00554DE5" w:rsidRPr="004259A3">
        <w:rPr>
          <w:sz w:val="28"/>
          <w:szCs w:val="28"/>
        </w:rPr>
        <w:t>тысячи до пяти тысяч</w:t>
      </w:r>
      <w:r w:rsidR="00554DE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E42E0" w:rsidRDefault="00EE42E0" w:rsidP="00EE42E0">
      <w:pPr>
        <w:pStyle w:val="a3"/>
        <w:numPr>
          <w:ilvl w:val="0"/>
          <w:numId w:val="2"/>
        </w:numPr>
        <w:spacing w:after="20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42E0">
        <w:rPr>
          <w:sz w:val="28"/>
          <w:szCs w:val="28"/>
        </w:rPr>
        <w:t>ыгул домашних животных при отсутствии контроля со стороны их владельцев или иных осуществляющих надзор за домашни</w:t>
      </w:r>
      <w:r>
        <w:rPr>
          <w:sz w:val="28"/>
          <w:szCs w:val="28"/>
        </w:rPr>
        <w:t>ми животными людей (</w:t>
      </w:r>
      <w:proofErr w:type="spellStart"/>
      <w:r>
        <w:rPr>
          <w:sz w:val="28"/>
          <w:szCs w:val="28"/>
        </w:rPr>
        <w:t>самовыгул</w:t>
      </w:r>
      <w:proofErr w:type="spellEnd"/>
      <w:r>
        <w:rPr>
          <w:sz w:val="28"/>
          <w:szCs w:val="28"/>
        </w:rPr>
        <w:t xml:space="preserve">) - </w:t>
      </w:r>
      <w:r w:rsidRPr="004259A3">
        <w:rPr>
          <w:sz w:val="28"/>
          <w:szCs w:val="28"/>
        </w:rPr>
        <w:t xml:space="preserve">влечет наложение административного штрафа на граждан в размере </w:t>
      </w:r>
      <w:r>
        <w:rPr>
          <w:sz w:val="28"/>
          <w:szCs w:val="28"/>
        </w:rPr>
        <w:t xml:space="preserve">от </w:t>
      </w:r>
      <w:r w:rsidR="00554DE5">
        <w:rPr>
          <w:sz w:val="28"/>
          <w:szCs w:val="28"/>
        </w:rPr>
        <w:t xml:space="preserve">одной </w:t>
      </w:r>
      <w:r w:rsidR="00554DE5" w:rsidRPr="004259A3">
        <w:rPr>
          <w:sz w:val="28"/>
          <w:szCs w:val="28"/>
        </w:rPr>
        <w:t>тысячи до пяти тысяч</w:t>
      </w:r>
      <w:r w:rsidR="00554DE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E42E0" w:rsidRDefault="00EE42E0" w:rsidP="00EE42E0">
      <w:pPr>
        <w:pStyle w:val="a3"/>
        <w:numPr>
          <w:ilvl w:val="0"/>
          <w:numId w:val="2"/>
        </w:numPr>
        <w:spacing w:after="20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42E0">
        <w:rPr>
          <w:sz w:val="28"/>
          <w:szCs w:val="28"/>
        </w:rPr>
        <w:t>ыгул собак, имеющих высоту в холке свыше 40 см, детьми, не</w:t>
      </w:r>
      <w:r>
        <w:rPr>
          <w:sz w:val="28"/>
          <w:szCs w:val="28"/>
        </w:rPr>
        <w:t xml:space="preserve"> достигшими 14-летнего возраста</w:t>
      </w:r>
      <w:r w:rsidRPr="00EE42E0">
        <w:rPr>
          <w:sz w:val="28"/>
          <w:szCs w:val="28"/>
        </w:rPr>
        <w:t> </w:t>
      </w:r>
      <w:r w:rsidRPr="004259A3">
        <w:rPr>
          <w:sz w:val="28"/>
          <w:szCs w:val="28"/>
        </w:rPr>
        <w:t xml:space="preserve">влечет наложение административного штрафа на граждан в размере </w:t>
      </w:r>
      <w:r>
        <w:rPr>
          <w:sz w:val="28"/>
          <w:szCs w:val="28"/>
        </w:rPr>
        <w:t xml:space="preserve">от </w:t>
      </w:r>
      <w:r w:rsidR="00554DE5">
        <w:rPr>
          <w:sz w:val="28"/>
          <w:szCs w:val="28"/>
        </w:rPr>
        <w:t xml:space="preserve">одной </w:t>
      </w:r>
      <w:r w:rsidR="00554DE5" w:rsidRPr="004259A3">
        <w:rPr>
          <w:sz w:val="28"/>
          <w:szCs w:val="28"/>
        </w:rPr>
        <w:t>тысячи до пяти тысяч</w:t>
      </w:r>
      <w:r w:rsidR="00554DE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259A3" w:rsidRPr="00EE42E0" w:rsidRDefault="00EE42E0" w:rsidP="00EE42E0">
      <w:pPr>
        <w:pStyle w:val="a3"/>
        <w:numPr>
          <w:ilvl w:val="0"/>
          <w:numId w:val="2"/>
        </w:numPr>
        <w:spacing w:after="200"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42E0">
        <w:rPr>
          <w:sz w:val="28"/>
          <w:szCs w:val="28"/>
        </w:rPr>
        <w:t>ыгул собак людьми, находящимися в состоянии алкогольного, токсиче</w:t>
      </w:r>
      <w:r>
        <w:rPr>
          <w:sz w:val="28"/>
          <w:szCs w:val="28"/>
        </w:rPr>
        <w:t>ского, наркотического опьянения</w:t>
      </w:r>
      <w:r w:rsidRPr="00EE42E0">
        <w:rPr>
          <w:sz w:val="28"/>
          <w:szCs w:val="28"/>
        </w:rPr>
        <w:t> </w:t>
      </w:r>
      <w:r w:rsidRPr="004259A3">
        <w:rPr>
          <w:sz w:val="28"/>
          <w:szCs w:val="28"/>
        </w:rPr>
        <w:t>влечет наложение административного штрафа на граждан в размере</w:t>
      </w:r>
      <w:r w:rsidRPr="00EE42E0">
        <w:rPr>
          <w:sz w:val="28"/>
          <w:szCs w:val="28"/>
        </w:rPr>
        <w:t xml:space="preserve"> от </w:t>
      </w:r>
      <w:r w:rsidR="00554DE5">
        <w:rPr>
          <w:sz w:val="28"/>
          <w:szCs w:val="28"/>
        </w:rPr>
        <w:t xml:space="preserve">одной </w:t>
      </w:r>
      <w:r w:rsidR="00554DE5" w:rsidRPr="004259A3">
        <w:rPr>
          <w:sz w:val="28"/>
          <w:szCs w:val="28"/>
        </w:rPr>
        <w:t>тысячи до пяти тысяч</w:t>
      </w:r>
      <w:r w:rsidR="00554DE5">
        <w:rPr>
          <w:sz w:val="28"/>
          <w:szCs w:val="28"/>
        </w:rPr>
        <w:t xml:space="preserve"> рублей</w:t>
      </w:r>
      <w:r w:rsidRPr="00EE42E0">
        <w:rPr>
          <w:sz w:val="28"/>
          <w:szCs w:val="28"/>
        </w:rPr>
        <w:t>.</w:t>
      </w:r>
    </w:p>
    <w:p w:rsidR="00255644" w:rsidRPr="00EE42E0" w:rsidRDefault="00EE42E0" w:rsidP="00EE42E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4DE5">
        <w:rPr>
          <w:sz w:val="28"/>
          <w:szCs w:val="28"/>
        </w:rPr>
        <w:t xml:space="preserve"> </w:t>
      </w:r>
      <w:r w:rsidR="00255644" w:rsidRPr="00EE42E0">
        <w:rPr>
          <w:sz w:val="28"/>
          <w:szCs w:val="28"/>
        </w:rPr>
        <w:t>Настоящее решение подлежит официальному обнародованию на информационных стендах в соответствии с законодательством Российской Федерации и размещению на официальном сайте Злоказовского сельского поселения.</w:t>
      </w:r>
    </w:p>
    <w:p w:rsidR="00255644" w:rsidRPr="00EE42E0" w:rsidRDefault="00EE42E0" w:rsidP="00EE42E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54DE5">
        <w:rPr>
          <w:sz w:val="28"/>
          <w:szCs w:val="28"/>
        </w:rPr>
        <w:t xml:space="preserve"> </w:t>
      </w:r>
      <w:r w:rsidR="00255644" w:rsidRPr="00EE42E0">
        <w:rPr>
          <w:sz w:val="28"/>
          <w:szCs w:val="28"/>
        </w:rPr>
        <w:t>Настоящее решение вступает в силу после дня официального обнародования.</w:t>
      </w:r>
    </w:p>
    <w:p w:rsidR="00D37F93" w:rsidRDefault="00D37F93" w:rsidP="00D37F93"/>
    <w:p w:rsidR="00D37F93" w:rsidRDefault="00D37F93" w:rsidP="00D37F93"/>
    <w:p w:rsidR="00E50F2A" w:rsidRPr="00E50F2A" w:rsidRDefault="00E50F2A" w:rsidP="00E50F2A">
      <w:pPr>
        <w:jc w:val="both"/>
        <w:rPr>
          <w:sz w:val="28"/>
          <w:szCs w:val="28"/>
        </w:rPr>
      </w:pPr>
      <w:r w:rsidRPr="00E50F2A">
        <w:rPr>
          <w:sz w:val="28"/>
          <w:szCs w:val="28"/>
        </w:rPr>
        <w:t xml:space="preserve">Председатель Совета депутатов </w:t>
      </w:r>
    </w:p>
    <w:p w:rsidR="00E50F2A" w:rsidRPr="00E50F2A" w:rsidRDefault="00E50F2A" w:rsidP="00E50F2A">
      <w:pPr>
        <w:jc w:val="both"/>
        <w:rPr>
          <w:sz w:val="28"/>
          <w:szCs w:val="28"/>
        </w:rPr>
      </w:pPr>
      <w:r w:rsidRPr="00E50F2A">
        <w:rPr>
          <w:sz w:val="28"/>
          <w:szCs w:val="28"/>
        </w:rPr>
        <w:t>Злоказовского сельского поселения                                               С.А. Копылова</w:t>
      </w:r>
    </w:p>
    <w:p w:rsidR="00D37F93" w:rsidRDefault="00D37F93" w:rsidP="00D37F93"/>
    <w:p w:rsidR="00D37F93" w:rsidRDefault="00D37F93" w:rsidP="00D37F93"/>
    <w:p w:rsidR="00D37F93" w:rsidRDefault="00D37F93" w:rsidP="00D37F93"/>
    <w:p w:rsidR="00D37F93" w:rsidRDefault="00D37F93" w:rsidP="00D37F93"/>
    <w:p w:rsidR="00D37F93" w:rsidRDefault="00D37F93" w:rsidP="00D37F93">
      <w:pPr>
        <w:jc w:val="right"/>
      </w:pPr>
    </w:p>
    <w:sectPr w:rsidR="00D37F93" w:rsidSect="00D37F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5E45"/>
    <w:multiLevelType w:val="hybridMultilevel"/>
    <w:tmpl w:val="FECEDE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110F"/>
    <w:multiLevelType w:val="hybridMultilevel"/>
    <w:tmpl w:val="3570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E6DDA"/>
    <w:multiLevelType w:val="hybridMultilevel"/>
    <w:tmpl w:val="59687336"/>
    <w:lvl w:ilvl="0" w:tplc="9C92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B"/>
    <w:rsid w:val="00225463"/>
    <w:rsid w:val="00255644"/>
    <w:rsid w:val="004259A3"/>
    <w:rsid w:val="00554DE5"/>
    <w:rsid w:val="005E5351"/>
    <w:rsid w:val="00C85ADB"/>
    <w:rsid w:val="00D37F93"/>
    <w:rsid w:val="00E50F2A"/>
    <w:rsid w:val="00E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BF63"/>
  <w15:chartTrackingRefBased/>
  <w15:docId w15:val="{757DE7F4-08A9-4CCC-B9A6-ECEE5CE2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42E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50F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2023-07-10T05:32:00Z</cp:lastPrinted>
  <dcterms:created xsi:type="dcterms:W3CDTF">2023-07-03T07:08:00Z</dcterms:created>
  <dcterms:modified xsi:type="dcterms:W3CDTF">2023-07-10T05:38:00Z</dcterms:modified>
</cp:coreProperties>
</file>